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8BF" w:rsidRDefault="007908BF" w:rsidP="007908BF">
      <w:pPr>
        <w:spacing w:after="0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Lista rankingowa dla </w:t>
      </w:r>
      <w:r w:rsidRPr="000D23EA">
        <w:rPr>
          <w:rFonts w:ascii="Arial" w:eastAsia="Times New Roman" w:hAnsi="Arial" w:cs="Arial"/>
          <w:b/>
          <w:sz w:val="20"/>
          <w:szCs w:val="20"/>
          <w:lang w:eastAsia="pl-PL"/>
        </w:rPr>
        <w:t>przedłużonego wsparcia pomostowego – I nabór</w:t>
      </w:r>
    </w:p>
    <w:p w:rsidR="007908BF" w:rsidRDefault="007908BF" w:rsidP="007908BF">
      <w:pPr>
        <w:spacing w:after="0"/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KOW</w:t>
      </w:r>
    </w:p>
    <w:p w:rsidR="007908BF" w:rsidRDefault="007908BF" w:rsidP="007908BF"/>
    <w:tbl>
      <w:tblPr>
        <w:tblW w:w="4323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2086"/>
        <w:gridCol w:w="1843"/>
      </w:tblGrid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nr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ewidencyjny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Pr="0041159B" w:rsidRDefault="007908BF" w:rsidP="00AD51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czy wsparcie zostało przyznane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NIE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Default="007908BF" w:rsidP="00AD51BA">
            <w:pPr>
              <w:spacing w:line="240" w:lineRule="auto"/>
              <w:jc w:val="right"/>
            </w:pPr>
            <w:r w:rsidRPr="006433C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Default="007908BF" w:rsidP="00AD51BA">
            <w:pPr>
              <w:spacing w:line="240" w:lineRule="auto"/>
              <w:jc w:val="right"/>
            </w:pPr>
            <w:r w:rsidRPr="006433C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NIE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Default="007908BF" w:rsidP="00AD51BA">
            <w:pPr>
              <w:spacing w:line="240" w:lineRule="auto"/>
              <w:jc w:val="right"/>
            </w:pPr>
            <w:r w:rsidRPr="006433C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Default="007908BF" w:rsidP="00AD51BA">
            <w:pPr>
              <w:spacing w:line="240" w:lineRule="auto"/>
              <w:jc w:val="right"/>
            </w:pPr>
            <w:r w:rsidRPr="00F40A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Default="007908BF" w:rsidP="00AD51BA">
            <w:pPr>
              <w:spacing w:line="240" w:lineRule="auto"/>
              <w:jc w:val="right"/>
            </w:pPr>
            <w:r w:rsidRPr="00F40A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Default="007908BF" w:rsidP="00AD51BA">
            <w:pPr>
              <w:spacing w:line="240" w:lineRule="auto"/>
              <w:jc w:val="right"/>
            </w:pPr>
            <w:r w:rsidRPr="006433C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Default="007908BF" w:rsidP="00AD51BA">
            <w:pPr>
              <w:spacing w:line="240" w:lineRule="auto"/>
              <w:jc w:val="right"/>
            </w:pPr>
            <w:r w:rsidRPr="006433C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Default="007908BF" w:rsidP="00AD51BA">
            <w:pPr>
              <w:spacing w:line="240" w:lineRule="auto"/>
              <w:jc w:val="right"/>
            </w:pPr>
            <w:r w:rsidRPr="00F44AC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Default="007908BF" w:rsidP="00AD51BA">
            <w:pPr>
              <w:spacing w:line="240" w:lineRule="auto"/>
              <w:jc w:val="right"/>
            </w:pPr>
            <w:r w:rsidRPr="00F44AC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Default="007908BF" w:rsidP="00AD51BA">
            <w:pPr>
              <w:spacing w:line="240" w:lineRule="auto"/>
              <w:jc w:val="right"/>
            </w:pPr>
            <w:r w:rsidRPr="00F44AC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Default="007908BF" w:rsidP="00AD51BA">
            <w:pPr>
              <w:spacing w:line="240" w:lineRule="auto"/>
              <w:jc w:val="right"/>
            </w:pPr>
            <w:r w:rsidRPr="00F44AC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Default="007908BF" w:rsidP="00AD51BA">
            <w:pPr>
              <w:spacing w:line="240" w:lineRule="auto"/>
              <w:jc w:val="right"/>
            </w:pPr>
            <w:r w:rsidRPr="00F40A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Default="007908BF" w:rsidP="00AD51BA">
            <w:pPr>
              <w:spacing w:line="240" w:lineRule="auto"/>
              <w:jc w:val="right"/>
            </w:pPr>
            <w:r w:rsidRPr="00F40A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Default="007908BF" w:rsidP="00AD51BA">
            <w:pPr>
              <w:spacing w:line="240" w:lineRule="auto"/>
              <w:jc w:val="right"/>
            </w:pPr>
            <w:r w:rsidRPr="00F40A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Default="007908BF" w:rsidP="00AD51BA">
            <w:pPr>
              <w:spacing w:line="240" w:lineRule="auto"/>
              <w:jc w:val="right"/>
            </w:pPr>
            <w:r w:rsidRPr="00F40A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08BF" w:rsidRPr="0041159B" w:rsidTr="007908BF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7908BF" w:rsidRPr="0041159B" w:rsidRDefault="007908BF" w:rsidP="00AD51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1159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OP/01/2018/WPP/19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8BF" w:rsidRDefault="007908BF" w:rsidP="00AD51BA">
            <w:pPr>
              <w:spacing w:line="240" w:lineRule="auto"/>
              <w:jc w:val="right"/>
            </w:pPr>
            <w:r w:rsidRPr="00F40A6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</w:tbl>
    <w:p w:rsidR="007908BF" w:rsidRDefault="007908BF" w:rsidP="007908BF"/>
    <w:p w:rsidR="00F97CFA" w:rsidRDefault="00F97CFA" w:rsidP="00F97CFA"/>
    <w:p w:rsidR="00CB6083" w:rsidRPr="000C2A70" w:rsidRDefault="00CB6083" w:rsidP="000C2A70">
      <w:pPr>
        <w:ind w:firstLine="708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RPr="000C2A70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3783" w:rsidRDefault="004F3783" w:rsidP="00D62795">
      <w:pPr>
        <w:spacing w:after="0" w:line="240" w:lineRule="auto"/>
      </w:pPr>
      <w:r>
        <w:separator/>
      </w:r>
    </w:p>
  </w:endnote>
  <w:endnote w:type="continuationSeparator" w:id="0">
    <w:p w:rsidR="004F3783" w:rsidRDefault="004F3783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3783" w:rsidRDefault="004F3783" w:rsidP="00D62795">
      <w:pPr>
        <w:spacing w:after="0" w:line="240" w:lineRule="auto"/>
      </w:pPr>
      <w:r>
        <w:separator/>
      </w:r>
    </w:p>
  </w:footnote>
  <w:footnote w:type="continuationSeparator" w:id="0">
    <w:p w:rsidR="004F3783" w:rsidRDefault="004F3783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C2A70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94804"/>
    <w:rsid w:val="004C2A5D"/>
    <w:rsid w:val="004F3783"/>
    <w:rsid w:val="0053369B"/>
    <w:rsid w:val="00541557"/>
    <w:rsid w:val="0056490C"/>
    <w:rsid w:val="005765A3"/>
    <w:rsid w:val="005F7E23"/>
    <w:rsid w:val="00695C67"/>
    <w:rsid w:val="006A5C98"/>
    <w:rsid w:val="006F46D0"/>
    <w:rsid w:val="00720CF8"/>
    <w:rsid w:val="007252CB"/>
    <w:rsid w:val="00784943"/>
    <w:rsid w:val="007908BF"/>
    <w:rsid w:val="007C0BAC"/>
    <w:rsid w:val="007C3ADD"/>
    <w:rsid w:val="007C5938"/>
    <w:rsid w:val="00860799"/>
    <w:rsid w:val="0088377F"/>
    <w:rsid w:val="00884020"/>
    <w:rsid w:val="008B3ACF"/>
    <w:rsid w:val="008D7BEE"/>
    <w:rsid w:val="00900EE3"/>
    <w:rsid w:val="009150CA"/>
    <w:rsid w:val="00A10C03"/>
    <w:rsid w:val="00A72A9C"/>
    <w:rsid w:val="00A808B3"/>
    <w:rsid w:val="00AD0D49"/>
    <w:rsid w:val="00B55203"/>
    <w:rsid w:val="00B7297E"/>
    <w:rsid w:val="00C62DCE"/>
    <w:rsid w:val="00C9284E"/>
    <w:rsid w:val="00CA567D"/>
    <w:rsid w:val="00CB6083"/>
    <w:rsid w:val="00D62795"/>
    <w:rsid w:val="00DF0212"/>
    <w:rsid w:val="00E33C67"/>
    <w:rsid w:val="00E47280"/>
    <w:rsid w:val="00E52002"/>
    <w:rsid w:val="00EF7E01"/>
    <w:rsid w:val="00F60298"/>
    <w:rsid w:val="00F81C76"/>
    <w:rsid w:val="00F9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pgconsulting. eu</cp:lastModifiedBy>
  <cp:revision>2</cp:revision>
  <dcterms:created xsi:type="dcterms:W3CDTF">2019-06-18T13:19:00Z</dcterms:created>
  <dcterms:modified xsi:type="dcterms:W3CDTF">2019-06-18T13:19:00Z</dcterms:modified>
</cp:coreProperties>
</file>